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568B6" w14:textId="3CE85761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ANEXO V – TERMO DE EXECUÇÃO CULTURAL</w:t>
      </w:r>
    </w:p>
    <w:p w14:paraId="38ACE45B" w14:textId="77777777" w:rsidR="009F2785" w:rsidRDefault="009F2785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4C0C3037" w14:textId="251F3123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TERMO DE EXECUÇÃO CULTURAL Nº ____/2026</w:t>
      </w:r>
    </w:p>
    <w:p w14:paraId="0AA28547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17DF995C" w14:textId="77777777" w:rsidR="00312572" w:rsidRPr="00E07DCE" w:rsidRDefault="00312572" w:rsidP="00312572">
      <w:pPr>
        <w:spacing w:line="360" w:lineRule="auto"/>
        <w:ind w:left="3600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TERMO DE EXECUÇÃO CULTURAL QUE ENTRE SI CELEBRAM O MUNICÍPIO DE LORENA/SP, POR MEIO DA SECRETARIA MUNICIPAL DE CULTURA, E O(A) AGENTE CULTURAL CONTEMPLADO, NOS TERMOS DA LEI Nº 14.399/2022 (PNAB), DA LEI Nº 14.903/2024, DO DECRETO Nº 11.740/2023 E DEMAIS NORMAS APLICÁVEIS.</w:t>
      </w:r>
    </w:p>
    <w:p w14:paraId="780B2A79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5F694BCE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1. DAS PARTES</w:t>
      </w:r>
    </w:p>
    <w:p w14:paraId="16BEC758" w14:textId="480C3FF3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 um lado, o MUNICÍPIO DE LORENA/SP, por meio da Secretaria Municipal de Cultura, neste ato representado por seu(sua) Secretário(a), e, de outro, o(a) AGENTE CULTURAL:</w:t>
      </w:r>
    </w:p>
    <w:p w14:paraId="7AB2C8A6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Nome/Razão Social: ____________________________________________</w:t>
      </w:r>
    </w:p>
    <w:p w14:paraId="37C8891B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CPF/CNPJ: ____________________________________________</w:t>
      </w:r>
    </w:p>
    <w:p w14:paraId="2340B3F1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RG (se pessoa física): ____________________________________________</w:t>
      </w:r>
    </w:p>
    <w:p w14:paraId="0443E3F2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Endereço: ____________________________________________</w:t>
      </w:r>
    </w:p>
    <w:p w14:paraId="138B19F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Resolvem firmar o presente Termo, mediante as cláusulas e condições a seguir:</w:t>
      </w:r>
    </w:p>
    <w:p w14:paraId="5A70BBFA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31E84116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2. DO OBJETO</w:t>
      </w:r>
    </w:p>
    <w:p w14:paraId="777F297C" w14:textId="66FC14EB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presente Termo tem por objeto a concessão de apoio financeiro ao projeto cultural “________________________________________”, selecionado no âmbito do Edital PNAB do Município de Lorena, comprometendo-se o(a) AGENTE CULTURAL à sua integral execução, conforme proposta aprovada.</w:t>
      </w:r>
    </w:p>
    <w:p w14:paraId="792A6BDD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701D42C1" w14:textId="2B4F3610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3. DOS RECURSOS FINANCEIROS</w:t>
      </w:r>
    </w:p>
    <w:p w14:paraId="11A51F06" w14:textId="3B95EC19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valor total do apoio financeiro é de: R$ __________ (__________________________________________)</w:t>
      </w:r>
    </w:p>
    <w:p w14:paraId="55D0DC29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lastRenderedPageBreak/>
        <w:t>§1º O recurso será transferido em parcela única, em conta bancária de titularidade do proponente, destinada exclusivamente à execução do projeto.</w:t>
      </w:r>
    </w:p>
    <w:p w14:paraId="7CFD7F81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§2º Os recursos deverão ser utilizados exclusivamente para as despesas previstas no projeto aprovado, sendo vedada sua utilização para finalidades diversas.</w:t>
      </w:r>
    </w:p>
    <w:p w14:paraId="4D5D542A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§3º Os rendimentos de aplicação financeira poderão ser utilizados no próprio projeto, desde que vinculados ao objeto aprovado.</w:t>
      </w:r>
    </w:p>
    <w:p w14:paraId="1072BFCE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1D34EE92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4. DA EXECUÇÃO DO PROJETO</w:t>
      </w:r>
    </w:p>
    <w:p w14:paraId="2F73FE87" w14:textId="72215A42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projeto deverá ser executado em conformidade com a proposta aprovada, observando-se o cronograma, o orçamento, as ações de democratização, acessibilidade e divulgação institucional previstas no Edital.</w:t>
      </w:r>
    </w:p>
    <w:p w14:paraId="44B80DC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§1º O proponente é responsável pela plena execução do projeto, ainda que os custos superem o valor do apoio concedido.</w:t>
      </w:r>
    </w:p>
    <w:p w14:paraId="7A946F27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§2º Não será admitida alteração do objeto do projeto ou do proponente.</w:t>
      </w:r>
    </w:p>
    <w:p w14:paraId="2B7931E4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637BC215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5. DAS OBRIGAÇÕES</w:t>
      </w:r>
    </w:p>
    <w:p w14:paraId="1DD179B2" w14:textId="6265800B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5.1 Do Município</w:t>
      </w:r>
    </w:p>
    <w:p w14:paraId="2955C1C4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 – Realizar o repasse dos recursos financeiros;</w:t>
      </w:r>
    </w:p>
    <w:p w14:paraId="59F74B8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II – Acompanhar, monitorar e avaliar a execução do projeto;</w:t>
      </w:r>
    </w:p>
    <w:p w14:paraId="7F1A47C5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III – Solicitar informações e documentos sempre que necessário;</w:t>
      </w:r>
    </w:p>
    <w:p w14:paraId="2E4051D2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IV – Analisar a prestação de contas apresentada;</w:t>
      </w:r>
    </w:p>
    <w:p w14:paraId="748FA580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V – Adotar medidas administrativas em caso de irregularidades.</w:t>
      </w:r>
    </w:p>
    <w:p w14:paraId="675A842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5.2 Do Proponente</w:t>
      </w:r>
    </w:p>
    <w:p w14:paraId="5155E771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 – Executar integralmente o projeto conforme aprovado;</w:t>
      </w:r>
    </w:p>
    <w:p w14:paraId="679CC08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II – Aplicar os recursos exclusivamente na execução do projeto;</w:t>
      </w:r>
    </w:p>
    <w:p w14:paraId="0393CDA6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III – Cumprir o cronograma, metas e ações previstas;</w:t>
      </w:r>
    </w:p>
    <w:p w14:paraId="58450669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IV – Garantir medidas de democratização de acesso e acessibilidade;</w:t>
      </w:r>
    </w:p>
    <w:p w14:paraId="6B13D152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V – Realizar a divulgação institucional conforme orientações do Edital;</w:t>
      </w:r>
    </w:p>
    <w:p w14:paraId="72521532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VI – Apresentar o Relatório de Execução no prazo estabelecido;</w:t>
      </w:r>
    </w:p>
    <w:p w14:paraId="52041A45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VII – Manter sob sua guarda toda a documentação comprobatória por 05 (cinco) anos;</w:t>
      </w:r>
    </w:p>
    <w:p w14:paraId="0270B3B2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VIII – Permitir o acompanhamento e fiscalização pela Administração;</w:t>
      </w:r>
    </w:p>
    <w:p w14:paraId="38AA52FC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lastRenderedPageBreak/>
        <w:t>IX – Responsabilizar-se por encargos trabalhistas, fiscais, previdenciários e direitos autorais;</w:t>
      </w:r>
    </w:p>
    <w:p w14:paraId="793E648A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X – Não utilizar os recursos para finalidade diversa da prevista.</w:t>
      </w:r>
    </w:p>
    <w:p w14:paraId="69A3EE8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51039121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6. DA PRESTAÇÃO DE CONTAS</w:t>
      </w:r>
    </w:p>
    <w:p w14:paraId="394D9728" w14:textId="77777777" w:rsidR="00063096" w:rsidRPr="00063096" w:rsidRDefault="00063096" w:rsidP="00063096">
      <w:pPr>
        <w:spacing w:line="360" w:lineRule="auto"/>
        <w:jc w:val="both"/>
        <w:rPr>
          <w:sz w:val="24"/>
          <w:szCs w:val="24"/>
        </w:rPr>
      </w:pPr>
      <w:r w:rsidRPr="00063096">
        <w:rPr>
          <w:sz w:val="24"/>
          <w:szCs w:val="24"/>
        </w:rPr>
        <w:t>A comprovação da execução do projeto será realizada por meio do Relatório de Execução do Objeto Cultural, conforme orientações da Secretaria Municipal de Cultura, observado o disposto na Lei Federal nº 14.903/2024.</w:t>
      </w:r>
    </w:p>
    <w:p w14:paraId="70ACBCF5" w14:textId="77777777" w:rsidR="00063096" w:rsidRPr="00063096" w:rsidRDefault="00063096" w:rsidP="00063096">
      <w:pPr>
        <w:spacing w:line="360" w:lineRule="auto"/>
        <w:jc w:val="both"/>
        <w:rPr>
          <w:sz w:val="24"/>
          <w:szCs w:val="24"/>
        </w:rPr>
      </w:pPr>
      <w:r w:rsidRPr="00063096">
        <w:rPr>
          <w:sz w:val="24"/>
          <w:szCs w:val="24"/>
        </w:rPr>
        <w:t>§1º O relatório deverá ser apresentado no prazo definido pela Administração, respeitado o limite máximo de até 120 (cento e vinte) dias contados do término da vigência do Termo de Execução Cultural.</w:t>
      </w:r>
    </w:p>
    <w:p w14:paraId="2DDA04A2" w14:textId="77777777" w:rsidR="00063096" w:rsidRPr="00063096" w:rsidRDefault="00063096" w:rsidP="00063096">
      <w:pPr>
        <w:spacing w:line="360" w:lineRule="auto"/>
        <w:jc w:val="both"/>
        <w:rPr>
          <w:sz w:val="24"/>
          <w:szCs w:val="24"/>
        </w:rPr>
      </w:pPr>
      <w:r w:rsidRPr="00063096">
        <w:rPr>
          <w:sz w:val="24"/>
          <w:szCs w:val="24"/>
        </w:rPr>
        <w:t>§2º Para fins de acompanhamento, poderá ser solicitado relatório preliminar de execução no prazo de até 30 (trinta) dias após a conclusão das atividades.</w:t>
      </w:r>
    </w:p>
    <w:p w14:paraId="1FF0779F" w14:textId="77777777" w:rsidR="00063096" w:rsidRPr="00063096" w:rsidRDefault="00063096" w:rsidP="00063096">
      <w:pPr>
        <w:spacing w:line="360" w:lineRule="auto"/>
        <w:jc w:val="both"/>
        <w:rPr>
          <w:sz w:val="24"/>
          <w:szCs w:val="24"/>
        </w:rPr>
      </w:pPr>
      <w:r w:rsidRPr="00063096">
        <w:rPr>
          <w:sz w:val="24"/>
          <w:szCs w:val="24"/>
        </w:rPr>
        <w:t>§3º A Secretaria poderá solicitar documentos complementares sempre que necessário.</w:t>
      </w:r>
    </w:p>
    <w:p w14:paraId="6729CE26" w14:textId="77777777" w:rsidR="00063096" w:rsidRPr="00063096" w:rsidRDefault="00063096" w:rsidP="00063096">
      <w:pPr>
        <w:spacing w:line="360" w:lineRule="auto"/>
        <w:jc w:val="both"/>
        <w:rPr>
          <w:sz w:val="24"/>
          <w:szCs w:val="24"/>
        </w:rPr>
      </w:pPr>
      <w:r w:rsidRPr="00063096">
        <w:rPr>
          <w:sz w:val="24"/>
          <w:szCs w:val="24"/>
        </w:rPr>
        <w:t>§4º A não comprovação da execução poderá ensejar a devolução total ou parcial dos recursos.</w:t>
      </w:r>
    </w:p>
    <w:p w14:paraId="7317E4F6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41209DB3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7. DO ACOMPANHAMENTO E FISCALIZAÇÃO</w:t>
      </w:r>
    </w:p>
    <w:p w14:paraId="64BD7AEA" w14:textId="1B4EC0E2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A Secretaria Municipal de Cultura poderá acompanhar a execução do projeto por meio de análise documental, reuniões, visitas técnicas ou outros mecanismos de monitoramento.</w:t>
      </w:r>
    </w:p>
    <w:p w14:paraId="5421562C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1DF3B6CB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8. DA VIGÊNCIA</w:t>
      </w:r>
    </w:p>
    <w:p w14:paraId="1FF9D860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presente Termo terá vigência de até 12 (doze) meses, contados a partir do pagamento, podendo ser prorrogado mediante justificativa e autorização da Secretaria.</w:t>
      </w:r>
    </w:p>
    <w:p w14:paraId="4EEEA594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26B10133" w14:textId="77777777" w:rsidR="00515452" w:rsidRDefault="00312572" w:rsidP="0051545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9. DAS ALTERAÇÕES</w:t>
      </w:r>
    </w:p>
    <w:p w14:paraId="0BFBE308" w14:textId="395FAE5D" w:rsidR="00515452" w:rsidRPr="00515452" w:rsidRDefault="00515452" w:rsidP="00515452">
      <w:pPr>
        <w:spacing w:line="360" w:lineRule="auto"/>
        <w:jc w:val="both"/>
        <w:rPr>
          <w:b/>
          <w:bCs/>
          <w:sz w:val="24"/>
          <w:szCs w:val="24"/>
        </w:rPr>
      </w:pPr>
      <w:r w:rsidRPr="00515452">
        <w:rPr>
          <w:sz w:val="24"/>
          <w:szCs w:val="24"/>
        </w:rPr>
        <w:t>Eventuais alterações no cronograma, na equipe técnica, nos locais de realização ou em aspectos operacionais do projeto deverão ser previamente submetidas à análise e aprovação da Secretaria Municipal de Cultura.</w:t>
      </w:r>
    </w:p>
    <w:p w14:paraId="3BF5E6C8" w14:textId="77777777" w:rsidR="00515452" w:rsidRPr="00515452" w:rsidRDefault="00515452" w:rsidP="00515452">
      <w:pPr>
        <w:spacing w:line="360" w:lineRule="auto"/>
        <w:jc w:val="both"/>
        <w:rPr>
          <w:sz w:val="24"/>
          <w:szCs w:val="24"/>
        </w:rPr>
      </w:pPr>
      <w:r w:rsidRPr="00515452">
        <w:rPr>
          <w:sz w:val="24"/>
          <w:szCs w:val="24"/>
        </w:rPr>
        <w:lastRenderedPageBreak/>
        <w:t>§1º As alterações não poderão descaracterizar o objeto cultural aprovado, nem comprometer os objetivos, metas e resultados previstos no plano de trabalho.</w:t>
      </w:r>
    </w:p>
    <w:p w14:paraId="0E3B13FE" w14:textId="77777777" w:rsidR="00515452" w:rsidRPr="00515452" w:rsidRDefault="00515452" w:rsidP="00515452">
      <w:pPr>
        <w:spacing w:line="360" w:lineRule="auto"/>
        <w:jc w:val="both"/>
        <w:rPr>
          <w:sz w:val="24"/>
          <w:szCs w:val="24"/>
        </w:rPr>
      </w:pPr>
      <w:r w:rsidRPr="00515452">
        <w:rPr>
          <w:sz w:val="24"/>
          <w:szCs w:val="24"/>
        </w:rPr>
        <w:t>§2º Alterações de natureza orçamentária poderão ser realizadas desde que não comprometam a execução do objeto e respeitem os limites estabelecidos neste Edital.</w:t>
      </w:r>
    </w:p>
    <w:p w14:paraId="27C502E0" w14:textId="7CD86F34" w:rsidR="00312572" w:rsidRPr="00E07DCE" w:rsidRDefault="00515452" w:rsidP="00515452">
      <w:pPr>
        <w:spacing w:line="360" w:lineRule="auto"/>
        <w:jc w:val="both"/>
        <w:rPr>
          <w:sz w:val="24"/>
          <w:szCs w:val="24"/>
        </w:rPr>
      </w:pPr>
      <w:r w:rsidRPr="00515452">
        <w:rPr>
          <w:sz w:val="24"/>
          <w:szCs w:val="24"/>
        </w:rPr>
        <w:t>§3º Em nenhuma hipótese será admitida a alteração do proponente ou do objeto principal do projeto.</w:t>
      </w:r>
    </w:p>
    <w:p w14:paraId="6A15E79D" w14:textId="77777777" w:rsidR="00515452" w:rsidRDefault="00515452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4C0C084B" w14:textId="4335FCEE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10. DOS BENS</w:t>
      </w:r>
      <w:r w:rsidR="008A0E48">
        <w:rPr>
          <w:b/>
          <w:bCs/>
          <w:sz w:val="24"/>
          <w:szCs w:val="24"/>
        </w:rPr>
        <w:t xml:space="preserve"> ADQUIRIDOS</w:t>
      </w:r>
    </w:p>
    <w:p w14:paraId="120AD042" w14:textId="77777777" w:rsidR="00C07C53" w:rsidRPr="00C07C53" w:rsidRDefault="00C07C53" w:rsidP="00C07C53">
      <w:pPr>
        <w:spacing w:line="360" w:lineRule="auto"/>
        <w:jc w:val="both"/>
        <w:rPr>
          <w:sz w:val="24"/>
          <w:szCs w:val="24"/>
        </w:rPr>
      </w:pPr>
      <w:r w:rsidRPr="00C07C53">
        <w:rPr>
          <w:sz w:val="24"/>
          <w:szCs w:val="24"/>
        </w:rPr>
        <w:t>Os bens permanentes eventualmente adquiridos com recursos deste Termo deverão ser utilizados exclusivamente para a execução do projeto.</w:t>
      </w:r>
    </w:p>
    <w:p w14:paraId="265C75B0" w14:textId="77777777" w:rsidR="00C07C53" w:rsidRPr="00C07C53" w:rsidRDefault="00C07C53" w:rsidP="00C07C53">
      <w:pPr>
        <w:spacing w:line="360" w:lineRule="auto"/>
        <w:jc w:val="both"/>
        <w:rPr>
          <w:sz w:val="24"/>
          <w:szCs w:val="24"/>
        </w:rPr>
      </w:pPr>
      <w:r w:rsidRPr="00C07C53">
        <w:rPr>
          <w:sz w:val="24"/>
          <w:szCs w:val="24"/>
        </w:rPr>
        <w:t>§1º Após a conclusão do projeto, os bens permanecerão sob a guarda e responsabilidade do proponente, devendo ser destinados à continuidade de ações culturais, em consonância com o interesse público.</w:t>
      </w:r>
    </w:p>
    <w:p w14:paraId="16C0FF69" w14:textId="75DC4158" w:rsidR="00312572" w:rsidRPr="00E07DCE" w:rsidRDefault="00C07C53" w:rsidP="00C07C53">
      <w:pPr>
        <w:spacing w:line="360" w:lineRule="auto"/>
        <w:jc w:val="both"/>
        <w:rPr>
          <w:sz w:val="24"/>
          <w:szCs w:val="24"/>
        </w:rPr>
      </w:pPr>
      <w:r w:rsidRPr="00C07C53">
        <w:rPr>
          <w:sz w:val="24"/>
          <w:szCs w:val="24"/>
        </w:rPr>
        <w:t>§2º A Secretaria Municipal de Cultura poderá, a qualquer tempo, solicitar informações sobre a localização e utilização dos bens adquiridos.</w:t>
      </w:r>
    </w:p>
    <w:p w14:paraId="7A975D40" w14:textId="77777777" w:rsidR="00C07C53" w:rsidRDefault="00C07C53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0513152C" w14:textId="2BD7384B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11. DAS SANÇÕES</w:t>
      </w:r>
    </w:p>
    <w:p w14:paraId="0B889F00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descumprimento das obrigações poderá ensejar:</w:t>
      </w:r>
    </w:p>
    <w:p w14:paraId="5E21160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 – </w:t>
      </w:r>
      <w:proofErr w:type="gramStart"/>
      <w:r w:rsidRPr="00E07DCE">
        <w:rPr>
          <w:sz w:val="24"/>
          <w:szCs w:val="24"/>
        </w:rPr>
        <w:t>devolução</w:t>
      </w:r>
      <w:proofErr w:type="gramEnd"/>
      <w:r w:rsidRPr="00E07DCE">
        <w:rPr>
          <w:sz w:val="24"/>
          <w:szCs w:val="24"/>
        </w:rPr>
        <w:t xml:space="preserve"> parcial ou total dos recursos;</w:t>
      </w:r>
    </w:p>
    <w:p w14:paraId="3657D906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II – </w:t>
      </w:r>
      <w:proofErr w:type="gramStart"/>
      <w:r w:rsidRPr="00E07DCE">
        <w:rPr>
          <w:sz w:val="24"/>
          <w:szCs w:val="24"/>
        </w:rPr>
        <w:t>aplicação</w:t>
      </w:r>
      <w:proofErr w:type="gramEnd"/>
      <w:r w:rsidRPr="00E07DCE">
        <w:rPr>
          <w:sz w:val="24"/>
          <w:szCs w:val="24"/>
        </w:rPr>
        <w:t xml:space="preserve"> de multa;</w:t>
      </w:r>
    </w:p>
    <w:p w14:paraId="632D8F06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III – impedimento de participação em novos editais;</w:t>
      </w:r>
    </w:p>
    <w:p w14:paraId="65D4BCD5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IV – </w:t>
      </w:r>
      <w:proofErr w:type="gramStart"/>
      <w:r w:rsidRPr="00E07DCE">
        <w:rPr>
          <w:sz w:val="24"/>
          <w:szCs w:val="24"/>
        </w:rPr>
        <w:t>demais</w:t>
      </w:r>
      <w:proofErr w:type="gramEnd"/>
      <w:r w:rsidRPr="00E07DCE">
        <w:rPr>
          <w:sz w:val="24"/>
          <w:szCs w:val="24"/>
        </w:rPr>
        <w:t xml:space="preserve"> sanções previstas na legislação.</w:t>
      </w:r>
    </w:p>
    <w:p w14:paraId="2D5D278C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69C2FC79" w14:textId="77777777" w:rsidR="00312572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12. DA RESCISÃO</w:t>
      </w:r>
    </w:p>
    <w:p w14:paraId="4A10338D" w14:textId="11092A33" w:rsidR="00850A86" w:rsidRPr="00BD66C8" w:rsidRDefault="00BD66C8" w:rsidP="00312572">
      <w:pPr>
        <w:spacing w:line="360" w:lineRule="auto"/>
        <w:jc w:val="both"/>
        <w:rPr>
          <w:sz w:val="24"/>
          <w:szCs w:val="24"/>
        </w:rPr>
      </w:pPr>
      <w:r w:rsidRPr="00BD66C8">
        <w:rPr>
          <w:sz w:val="24"/>
          <w:szCs w:val="24"/>
        </w:rPr>
        <w:t>O presente Termo poderá ser rescindido unilateralmente pela Administração, em caso de descumprimento das obrigações pactuadas, irregularidades na execução ou na aplicação dos recursos, ou por interesse público devidamente justificado.</w:t>
      </w:r>
    </w:p>
    <w:p w14:paraId="166FAE1F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presente Termo poderá ser rescindido em caso de:</w:t>
      </w:r>
    </w:p>
    <w:p w14:paraId="6849A7B5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 – </w:t>
      </w:r>
      <w:proofErr w:type="gramStart"/>
      <w:r w:rsidRPr="00E07DCE">
        <w:rPr>
          <w:sz w:val="24"/>
          <w:szCs w:val="24"/>
        </w:rPr>
        <w:t>descumprimento</w:t>
      </w:r>
      <w:proofErr w:type="gramEnd"/>
      <w:r w:rsidRPr="00E07DCE">
        <w:rPr>
          <w:sz w:val="24"/>
          <w:szCs w:val="24"/>
        </w:rPr>
        <w:t xml:space="preserve"> das obrigações;</w:t>
      </w:r>
    </w:p>
    <w:p w14:paraId="6CB3B885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II – </w:t>
      </w:r>
      <w:proofErr w:type="gramStart"/>
      <w:r w:rsidRPr="00E07DCE">
        <w:rPr>
          <w:sz w:val="24"/>
          <w:szCs w:val="24"/>
        </w:rPr>
        <w:t>irregularidade</w:t>
      </w:r>
      <w:proofErr w:type="gramEnd"/>
      <w:r w:rsidRPr="00E07DCE">
        <w:rPr>
          <w:sz w:val="24"/>
          <w:szCs w:val="24"/>
        </w:rPr>
        <w:t xml:space="preserve"> na execução;</w:t>
      </w:r>
    </w:p>
    <w:p w14:paraId="45BACA7D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III – uso indevido dos recursos;</w:t>
      </w:r>
    </w:p>
    <w:p w14:paraId="29F70723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IV – </w:t>
      </w:r>
      <w:proofErr w:type="gramStart"/>
      <w:r w:rsidRPr="00E07DCE">
        <w:rPr>
          <w:sz w:val="24"/>
          <w:szCs w:val="24"/>
        </w:rPr>
        <w:t>apresentação</w:t>
      </w:r>
      <w:proofErr w:type="gramEnd"/>
      <w:r w:rsidRPr="00E07DCE">
        <w:rPr>
          <w:sz w:val="24"/>
          <w:szCs w:val="24"/>
        </w:rPr>
        <w:t xml:space="preserve"> de informações falsas.</w:t>
      </w:r>
    </w:p>
    <w:p w14:paraId="28569EF2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lastRenderedPageBreak/>
        <w:t>Parágrafo único. A rescisão observará o contraditório e a ampla defesa.</w:t>
      </w:r>
    </w:p>
    <w:p w14:paraId="1E1C7AD7" w14:textId="77777777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</w:p>
    <w:p w14:paraId="45A1442D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13. DAS DISPOSIÇÕES FINAIS</w:t>
      </w:r>
    </w:p>
    <w:p w14:paraId="4F444E3D" w14:textId="538A0B2B" w:rsidR="00312572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Este Termo rege-se pelo Edital, pela Lei nº 14.399/2022, Lei nº 14.903/2024 e demais normas aplicáveis.</w:t>
      </w:r>
    </w:p>
    <w:p w14:paraId="0A7A695B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</w:p>
    <w:p w14:paraId="152890D1" w14:textId="77777777" w:rsidR="00312572" w:rsidRPr="00E07DCE" w:rsidRDefault="00312572" w:rsidP="00312572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14. DO FORO</w:t>
      </w:r>
    </w:p>
    <w:p w14:paraId="412C9EC5" w14:textId="04262964" w:rsidR="00B619A5" w:rsidRPr="00E07DCE" w:rsidRDefault="00312572" w:rsidP="00312572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Fica eleito o foro da Comarca de Lorena/SP para dirimir eventuais controvérsias.</w:t>
      </w:r>
    </w:p>
    <w:p w14:paraId="262CD6E7" w14:textId="77777777" w:rsidR="003F76AA" w:rsidRPr="00E07DCE" w:rsidRDefault="003F76AA" w:rsidP="00156220">
      <w:pPr>
        <w:spacing w:line="360" w:lineRule="auto"/>
        <w:jc w:val="both"/>
        <w:rPr>
          <w:sz w:val="24"/>
          <w:szCs w:val="24"/>
        </w:rPr>
      </w:pPr>
    </w:p>
    <w:p w14:paraId="62C333B4" w14:textId="77777777" w:rsidR="00776DB1" w:rsidRPr="00E07DCE" w:rsidRDefault="00776DB1" w:rsidP="00156220">
      <w:pPr>
        <w:spacing w:line="360" w:lineRule="auto"/>
        <w:jc w:val="both"/>
        <w:rPr>
          <w:sz w:val="24"/>
          <w:szCs w:val="24"/>
        </w:rPr>
      </w:pPr>
    </w:p>
    <w:p w14:paraId="1B894467" w14:textId="71E4DA9A" w:rsidR="00776DB1" w:rsidRPr="00E07DCE" w:rsidRDefault="00776DB1" w:rsidP="00776DB1">
      <w:pPr>
        <w:spacing w:line="360" w:lineRule="auto"/>
        <w:jc w:val="right"/>
        <w:rPr>
          <w:sz w:val="24"/>
          <w:szCs w:val="24"/>
        </w:rPr>
      </w:pPr>
      <w:r w:rsidRPr="00E07DCE">
        <w:rPr>
          <w:sz w:val="24"/>
          <w:szCs w:val="24"/>
        </w:rPr>
        <w:t>Lorena, XX de abril de 2026.</w:t>
      </w:r>
    </w:p>
    <w:p w14:paraId="1C97FEC1" w14:textId="77777777" w:rsidR="00776DB1" w:rsidRPr="00E07DCE" w:rsidRDefault="00776DB1" w:rsidP="00776DB1">
      <w:pPr>
        <w:spacing w:line="360" w:lineRule="auto"/>
        <w:jc w:val="right"/>
        <w:rPr>
          <w:sz w:val="24"/>
          <w:szCs w:val="24"/>
        </w:rPr>
      </w:pPr>
    </w:p>
    <w:p w14:paraId="056242B9" w14:textId="77777777" w:rsidR="00776DB1" w:rsidRPr="00E07DCE" w:rsidRDefault="00776DB1" w:rsidP="00776DB1">
      <w:pPr>
        <w:spacing w:line="360" w:lineRule="auto"/>
        <w:jc w:val="right"/>
        <w:rPr>
          <w:sz w:val="24"/>
          <w:szCs w:val="24"/>
        </w:rPr>
      </w:pPr>
    </w:p>
    <w:p w14:paraId="4C423880" w14:textId="6C2E12EF" w:rsidR="00776DB1" w:rsidRPr="00E07DCE" w:rsidRDefault="00776DB1" w:rsidP="00156220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PELO MUNICIPIO:</w:t>
      </w:r>
    </w:p>
    <w:p w14:paraId="3F0B4DF5" w14:textId="5B78509E" w:rsidR="00776DB1" w:rsidRPr="00E07DCE" w:rsidRDefault="00776DB1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</w:t>
      </w:r>
    </w:p>
    <w:p w14:paraId="3C3B9F2C" w14:textId="7978C6DB" w:rsidR="00776DB1" w:rsidRPr="00E07DCE" w:rsidRDefault="00776DB1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(NOME DO REPRESENTANTE)</w:t>
      </w:r>
    </w:p>
    <w:p w14:paraId="0A01E298" w14:textId="77777777" w:rsidR="00776DB1" w:rsidRPr="00E07DCE" w:rsidRDefault="00776DB1" w:rsidP="00156220">
      <w:pPr>
        <w:spacing w:line="360" w:lineRule="auto"/>
        <w:jc w:val="both"/>
        <w:rPr>
          <w:b/>
          <w:bCs/>
          <w:sz w:val="24"/>
          <w:szCs w:val="24"/>
        </w:rPr>
      </w:pPr>
    </w:p>
    <w:p w14:paraId="04EB16C9" w14:textId="66D2E494" w:rsidR="00776DB1" w:rsidRPr="00E07DCE" w:rsidRDefault="00776DB1" w:rsidP="00156220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PELO PROPONENTE:</w:t>
      </w:r>
    </w:p>
    <w:p w14:paraId="1408A82B" w14:textId="77777777" w:rsidR="00776DB1" w:rsidRPr="00E07DCE" w:rsidRDefault="00776DB1" w:rsidP="00776DB1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</w:t>
      </w:r>
    </w:p>
    <w:p w14:paraId="609CC45E" w14:textId="468F4F5D" w:rsidR="008C6268" w:rsidRPr="00E07DCE" w:rsidRDefault="00776DB1" w:rsidP="00A25E6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(NOME DO PROPONENTE)</w:t>
      </w:r>
    </w:p>
    <w:p w14:paraId="1C4933BE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632D2220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2226F503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415253DB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4080BEE8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011020B9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134A683A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4EDB1B86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2EDD80E6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52EFF60E" w14:textId="77777777" w:rsidR="00385701" w:rsidRPr="00E07DCE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1BD5EBE5" w14:textId="77777777" w:rsidR="00385701" w:rsidRDefault="00385701" w:rsidP="00A25E66">
      <w:pPr>
        <w:spacing w:line="360" w:lineRule="auto"/>
        <w:jc w:val="both"/>
        <w:rPr>
          <w:b/>
          <w:bCs/>
          <w:sz w:val="24"/>
          <w:szCs w:val="24"/>
        </w:rPr>
      </w:pPr>
    </w:p>
    <w:p w14:paraId="57EA97D9" w14:textId="77777777" w:rsidR="009F2785" w:rsidRPr="00E07DCE" w:rsidRDefault="009F2785" w:rsidP="00A25E66">
      <w:pPr>
        <w:spacing w:line="360" w:lineRule="auto"/>
        <w:jc w:val="both"/>
        <w:rPr>
          <w:b/>
          <w:bCs/>
          <w:sz w:val="24"/>
          <w:szCs w:val="24"/>
        </w:rPr>
      </w:pPr>
    </w:p>
    <w:sectPr w:rsidR="009F2785" w:rsidRPr="00E07DCE" w:rsidSect="005B68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646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F0F9F" w14:textId="77777777" w:rsidR="003F7073" w:rsidRDefault="003F7073">
      <w:pPr>
        <w:spacing w:line="240" w:lineRule="auto"/>
      </w:pPr>
      <w:r>
        <w:separator/>
      </w:r>
    </w:p>
  </w:endnote>
  <w:endnote w:type="continuationSeparator" w:id="0">
    <w:p w14:paraId="3DBDE805" w14:textId="77777777" w:rsidR="003F7073" w:rsidRDefault="003F70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7AFF9CE-85C3-43E9-BE94-B03B9239440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1F57F46-8D03-46B8-96ED-95B5EA8382A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67A5F" w14:textId="77777777" w:rsidR="00E85038" w:rsidRDefault="00E850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83A94" w14:textId="77777777" w:rsidR="00E85038" w:rsidRDefault="00E850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7A86" w14:textId="77777777" w:rsidR="00E85038" w:rsidRDefault="00E850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D77E7" w14:textId="77777777" w:rsidR="003F7073" w:rsidRDefault="003F7073">
      <w:pPr>
        <w:spacing w:line="240" w:lineRule="auto"/>
      </w:pPr>
      <w:r>
        <w:separator/>
      </w:r>
    </w:p>
  </w:footnote>
  <w:footnote w:type="continuationSeparator" w:id="0">
    <w:p w14:paraId="211B8A03" w14:textId="77777777" w:rsidR="003F7073" w:rsidRDefault="003F70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D2760" w14:textId="77777777" w:rsidR="00E85038" w:rsidRDefault="00E850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63E75" w14:textId="77777777" w:rsidR="0055224E" w:rsidRDefault="0055224E" w:rsidP="0055224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70F3F13" wp14:editId="6EF37E83">
          <wp:simplePos x="0" y="0"/>
          <wp:positionH relativeFrom="margin">
            <wp:align>center</wp:align>
          </wp:positionH>
          <wp:positionV relativeFrom="paragraph">
            <wp:posOffset>-244475</wp:posOffset>
          </wp:positionV>
          <wp:extent cx="2288540" cy="590550"/>
          <wp:effectExtent l="0" t="0" r="0" b="0"/>
          <wp:wrapTight wrapText="bothSides">
            <wp:wrapPolygon edited="0">
              <wp:start x="180" y="0"/>
              <wp:lineTo x="0" y="2090"/>
              <wp:lineTo x="0" y="20206"/>
              <wp:lineTo x="2158" y="20903"/>
              <wp:lineTo x="3596" y="20903"/>
              <wp:lineTo x="21396" y="20206"/>
              <wp:lineTo x="21396" y="2787"/>
              <wp:lineTo x="5394" y="0"/>
              <wp:lineTo x="180" y="0"/>
            </wp:wrapPolygon>
          </wp:wrapTight>
          <wp:docPr id="15317207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854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130E" w14:textId="77777777" w:rsidR="0055224E" w:rsidRDefault="0055224E" w:rsidP="0055224E">
    <w:pPr>
      <w:pStyle w:val="Cabealho"/>
    </w:pPr>
  </w:p>
  <w:p w14:paraId="09E2C001" w14:textId="77777777" w:rsidR="0055224E" w:rsidRDefault="0055224E" w:rsidP="0055224E">
    <w:pPr>
      <w:pStyle w:val="Cabealho"/>
      <w:jc w:val="center"/>
    </w:pPr>
  </w:p>
  <w:p w14:paraId="47306269" w14:textId="689AEBD4" w:rsidR="0055224E" w:rsidRDefault="0055224E" w:rsidP="005B6825">
    <w:pPr>
      <w:pStyle w:val="Cabealho"/>
      <w:spacing w:after="240" w:line="360" w:lineRule="auto"/>
      <w:jc w:val="center"/>
      <w:rPr>
        <w:b/>
        <w:bCs/>
        <w:sz w:val="30"/>
        <w:szCs w:val="30"/>
      </w:rPr>
    </w:pPr>
    <w:r w:rsidRPr="00BE3D30">
      <w:rPr>
        <w:b/>
        <w:bCs/>
        <w:sz w:val="30"/>
        <w:szCs w:val="30"/>
      </w:rPr>
      <w:t>SECRETARIA MUNICIPAL DE CULTURA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0DC96" w14:textId="77777777" w:rsidR="00E85038" w:rsidRDefault="00E850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65B1"/>
    <w:multiLevelType w:val="hybridMultilevel"/>
    <w:tmpl w:val="001685A0"/>
    <w:lvl w:ilvl="0" w:tplc="B0B800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3D133B"/>
    <w:multiLevelType w:val="hybridMultilevel"/>
    <w:tmpl w:val="0EA8B0A4"/>
    <w:lvl w:ilvl="0" w:tplc="3CF01C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E6331"/>
    <w:multiLevelType w:val="multilevel"/>
    <w:tmpl w:val="2922764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0DD3000A"/>
    <w:multiLevelType w:val="multilevel"/>
    <w:tmpl w:val="4E94199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" w15:restartNumberingAfterBreak="0">
    <w:nsid w:val="0F375475"/>
    <w:multiLevelType w:val="multilevel"/>
    <w:tmpl w:val="A7FAD384"/>
    <w:lvl w:ilvl="0">
      <w:start w:val="1"/>
      <w:numFmt w:val="lowerLetter"/>
      <w:lvlText w:val="%1."/>
      <w:lvlJc w:val="left"/>
      <w:pPr>
        <w:ind w:left="288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5" w15:restartNumberingAfterBreak="0">
    <w:nsid w:val="15354D9D"/>
    <w:multiLevelType w:val="hybridMultilevel"/>
    <w:tmpl w:val="E39EB720"/>
    <w:lvl w:ilvl="0" w:tplc="42425048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4C0E58"/>
    <w:multiLevelType w:val="hybridMultilevel"/>
    <w:tmpl w:val="D2242FF2"/>
    <w:lvl w:ilvl="0" w:tplc="DF2ADC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307345"/>
    <w:multiLevelType w:val="multilevel"/>
    <w:tmpl w:val="F934E63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8" w15:restartNumberingAfterBreak="0">
    <w:nsid w:val="1E6961EC"/>
    <w:multiLevelType w:val="multilevel"/>
    <w:tmpl w:val="B534108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9" w15:restartNumberingAfterBreak="0">
    <w:nsid w:val="214A5097"/>
    <w:multiLevelType w:val="hybridMultilevel"/>
    <w:tmpl w:val="985EF8F2"/>
    <w:lvl w:ilvl="0" w:tplc="3D403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1D1D58"/>
    <w:multiLevelType w:val="multilevel"/>
    <w:tmpl w:val="C30AE9AC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1" w15:restartNumberingAfterBreak="0">
    <w:nsid w:val="25EF745F"/>
    <w:multiLevelType w:val="hybridMultilevel"/>
    <w:tmpl w:val="6290AB4E"/>
    <w:lvl w:ilvl="0" w:tplc="9ABA7AEE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40218"/>
    <w:multiLevelType w:val="hybridMultilevel"/>
    <w:tmpl w:val="305EEBA2"/>
    <w:lvl w:ilvl="0" w:tplc="49EEABE0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9F7911"/>
    <w:multiLevelType w:val="multilevel"/>
    <w:tmpl w:val="A1DCEB0E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2DD05164"/>
    <w:multiLevelType w:val="multilevel"/>
    <w:tmpl w:val="6F9E584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5" w15:restartNumberingAfterBreak="0">
    <w:nsid w:val="2E1637EF"/>
    <w:multiLevelType w:val="multilevel"/>
    <w:tmpl w:val="F78C7F5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38A711C"/>
    <w:multiLevelType w:val="hybridMultilevel"/>
    <w:tmpl w:val="9D1816A4"/>
    <w:lvl w:ilvl="0" w:tplc="CB1EB6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237E4"/>
    <w:multiLevelType w:val="hybridMultilevel"/>
    <w:tmpl w:val="EE6C64D4"/>
    <w:lvl w:ilvl="0" w:tplc="963AB6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9330E8"/>
    <w:multiLevelType w:val="multilevel"/>
    <w:tmpl w:val="FBE4FAA0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9" w15:restartNumberingAfterBreak="0">
    <w:nsid w:val="3E2E2085"/>
    <w:multiLevelType w:val="multilevel"/>
    <w:tmpl w:val="37E6D5F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0" w15:restartNumberingAfterBreak="0">
    <w:nsid w:val="48BE5A3A"/>
    <w:multiLevelType w:val="multilevel"/>
    <w:tmpl w:val="0E2E69B2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21" w15:restartNumberingAfterBreak="0">
    <w:nsid w:val="49AB5EAC"/>
    <w:multiLevelType w:val="multilevel"/>
    <w:tmpl w:val="91CA69C0"/>
    <w:lvl w:ilvl="0">
      <w:start w:val="1"/>
      <w:numFmt w:val="decimal"/>
      <w:lvlText w:val="%1."/>
      <w:lvlJc w:val="right"/>
      <w:pPr>
        <w:ind w:left="720" w:hanging="360"/>
      </w:pPr>
      <w:rPr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z w:val="20"/>
        <w:szCs w:val="20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C8A1078"/>
    <w:multiLevelType w:val="hybridMultilevel"/>
    <w:tmpl w:val="296C8088"/>
    <w:lvl w:ilvl="0" w:tplc="9E2696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FD0728"/>
    <w:multiLevelType w:val="hybridMultilevel"/>
    <w:tmpl w:val="FFCE12CC"/>
    <w:lvl w:ilvl="0" w:tplc="0C1E487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52813"/>
    <w:multiLevelType w:val="multilevel"/>
    <w:tmpl w:val="5434D03E"/>
    <w:lvl w:ilvl="0">
      <w:start w:val="1"/>
      <w:numFmt w:val="lowerLetter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432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504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648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720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864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9360" w:hanging="360"/>
      </w:pPr>
      <w:rPr>
        <w:u w:val="none"/>
      </w:rPr>
    </w:lvl>
  </w:abstractNum>
  <w:abstractNum w:abstractNumId="25" w15:restartNumberingAfterBreak="0">
    <w:nsid w:val="540D3ED2"/>
    <w:multiLevelType w:val="multilevel"/>
    <w:tmpl w:val="7DD85D0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6" w15:restartNumberingAfterBreak="0">
    <w:nsid w:val="54C83482"/>
    <w:multiLevelType w:val="multilevel"/>
    <w:tmpl w:val="1CA8A312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7" w15:restartNumberingAfterBreak="0">
    <w:nsid w:val="55014E4A"/>
    <w:multiLevelType w:val="hybridMultilevel"/>
    <w:tmpl w:val="85A0B45E"/>
    <w:lvl w:ilvl="0" w:tplc="13E221EE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B81CAE1C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17AEBB00">
      <w:start w:val="1"/>
      <w:numFmt w:val="upp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07273F"/>
    <w:multiLevelType w:val="hybridMultilevel"/>
    <w:tmpl w:val="0A361B50"/>
    <w:lvl w:ilvl="0" w:tplc="182A80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281A23"/>
    <w:multiLevelType w:val="multilevel"/>
    <w:tmpl w:val="6E8EC1B2"/>
    <w:lvl w:ilvl="0">
      <w:start w:val="1"/>
      <w:numFmt w:val="lowerLetter"/>
      <w:lvlText w:val="%1)"/>
      <w:lvlJc w:val="left"/>
      <w:pPr>
        <w:ind w:left="216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0" w15:restartNumberingAfterBreak="0">
    <w:nsid w:val="59500FE1"/>
    <w:multiLevelType w:val="hybridMultilevel"/>
    <w:tmpl w:val="AE68551E"/>
    <w:lvl w:ilvl="0" w:tplc="01BA7FB4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618D5"/>
    <w:multiLevelType w:val="hybridMultilevel"/>
    <w:tmpl w:val="A14E96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D43550"/>
    <w:multiLevelType w:val="hybridMultilevel"/>
    <w:tmpl w:val="4F70CBBC"/>
    <w:lvl w:ilvl="0" w:tplc="CDEA31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E90806"/>
    <w:multiLevelType w:val="hybridMultilevel"/>
    <w:tmpl w:val="1A98B4CE"/>
    <w:lvl w:ilvl="0" w:tplc="BAEA3C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E6279"/>
    <w:multiLevelType w:val="hybridMultilevel"/>
    <w:tmpl w:val="4EEE71F0"/>
    <w:lvl w:ilvl="0" w:tplc="2174A43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982A42"/>
    <w:multiLevelType w:val="hybridMultilevel"/>
    <w:tmpl w:val="D8247FB8"/>
    <w:lvl w:ilvl="0" w:tplc="8DE40E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332C03"/>
    <w:multiLevelType w:val="hybridMultilevel"/>
    <w:tmpl w:val="41FA906A"/>
    <w:lvl w:ilvl="0" w:tplc="BD10BD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317F3"/>
    <w:multiLevelType w:val="hybridMultilevel"/>
    <w:tmpl w:val="311A0EEA"/>
    <w:lvl w:ilvl="0" w:tplc="AF0E3D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9144C6"/>
    <w:multiLevelType w:val="multilevel"/>
    <w:tmpl w:val="2112FD4C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39" w15:restartNumberingAfterBreak="0">
    <w:nsid w:val="66C967B9"/>
    <w:multiLevelType w:val="multilevel"/>
    <w:tmpl w:val="C7BE3B5E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67E206B9"/>
    <w:multiLevelType w:val="multilevel"/>
    <w:tmpl w:val="2A8C8234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41" w15:restartNumberingAfterBreak="0">
    <w:nsid w:val="682B08BF"/>
    <w:multiLevelType w:val="multilevel"/>
    <w:tmpl w:val="7BD4010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2" w15:restartNumberingAfterBreak="0">
    <w:nsid w:val="6B020936"/>
    <w:multiLevelType w:val="multilevel"/>
    <w:tmpl w:val="37121CF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3" w15:restartNumberingAfterBreak="0">
    <w:nsid w:val="700C3B60"/>
    <w:multiLevelType w:val="hybridMultilevel"/>
    <w:tmpl w:val="34E821DA"/>
    <w:lvl w:ilvl="0" w:tplc="CA9074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A55AC4"/>
    <w:multiLevelType w:val="hybridMultilevel"/>
    <w:tmpl w:val="EE68C3E0"/>
    <w:lvl w:ilvl="0" w:tplc="94947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785309"/>
    <w:multiLevelType w:val="hybridMultilevel"/>
    <w:tmpl w:val="AA82B2C0"/>
    <w:lvl w:ilvl="0" w:tplc="527279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77511BB"/>
    <w:multiLevelType w:val="hybridMultilevel"/>
    <w:tmpl w:val="0DEA1FEA"/>
    <w:lvl w:ilvl="0" w:tplc="281400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9700C35"/>
    <w:multiLevelType w:val="hybridMultilevel"/>
    <w:tmpl w:val="D72C61A2"/>
    <w:lvl w:ilvl="0" w:tplc="8FA88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B9D0C29"/>
    <w:multiLevelType w:val="multilevel"/>
    <w:tmpl w:val="632C0B1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49" w15:restartNumberingAfterBreak="0">
    <w:nsid w:val="7BE12905"/>
    <w:multiLevelType w:val="hybridMultilevel"/>
    <w:tmpl w:val="EFBCA2C8"/>
    <w:lvl w:ilvl="0" w:tplc="2EE4540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850F76"/>
    <w:multiLevelType w:val="multilevel"/>
    <w:tmpl w:val="90BC22E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9176216">
    <w:abstractNumId w:val="20"/>
  </w:num>
  <w:num w:numId="2" w16cid:durableId="467164757">
    <w:abstractNumId w:val="29"/>
  </w:num>
  <w:num w:numId="3" w16cid:durableId="491722588">
    <w:abstractNumId w:val="40"/>
  </w:num>
  <w:num w:numId="4" w16cid:durableId="698120988">
    <w:abstractNumId w:val="21"/>
  </w:num>
  <w:num w:numId="5" w16cid:durableId="91436620">
    <w:abstractNumId w:val="41"/>
  </w:num>
  <w:num w:numId="6" w16cid:durableId="1981571880">
    <w:abstractNumId w:val="26"/>
  </w:num>
  <w:num w:numId="7" w16cid:durableId="539707655">
    <w:abstractNumId w:val="3"/>
  </w:num>
  <w:num w:numId="8" w16cid:durableId="2103257901">
    <w:abstractNumId w:val="2"/>
  </w:num>
  <w:num w:numId="9" w16cid:durableId="522088200">
    <w:abstractNumId w:val="25"/>
  </w:num>
  <w:num w:numId="10" w16cid:durableId="536041888">
    <w:abstractNumId w:val="13"/>
  </w:num>
  <w:num w:numId="11" w16cid:durableId="2145540990">
    <w:abstractNumId w:val="4"/>
  </w:num>
  <w:num w:numId="12" w16cid:durableId="784540921">
    <w:abstractNumId w:val="18"/>
  </w:num>
  <w:num w:numId="13" w16cid:durableId="1790004161">
    <w:abstractNumId w:val="42"/>
  </w:num>
  <w:num w:numId="14" w16cid:durableId="346715307">
    <w:abstractNumId w:val="24"/>
  </w:num>
  <w:num w:numId="15" w16cid:durableId="1445466722">
    <w:abstractNumId w:val="14"/>
  </w:num>
  <w:num w:numId="16" w16cid:durableId="349839313">
    <w:abstractNumId w:val="38"/>
  </w:num>
  <w:num w:numId="17" w16cid:durableId="1888639667">
    <w:abstractNumId w:val="7"/>
  </w:num>
  <w:num w:numId="18" w16cid:durableId="57367370">
    <w:abstractNumId w:val="10"/>
  </w:num>
  <w:num w:numId="19" w16cid:durableId="539319509">
    <w:abstractNumId w:val="45"/>
  </w:num>
  <w:num w:numId="20" w16cid:durableId="1981033016">
    <w:abstractNumId w:val="19"/>
  </w:num>
  <w:num w:numId="21" w16cid:durableId="1784572361">
    <w:abstractNumId w:val="34"/>
  </w:num>
  <w:num w:numId="22" w16cid:durableId="1370493185">
    <w:abstractNumId w:val="23"/>
  </w:num>
  <w:num w:numId="23" w16cid:durableId="454912280">
    <w:abstractNumId w:val="48"/>
  </w:num>
  <w:num w:numId="24" w16cid:durableId="595094475">
    <w:abstractNumId w:val="27"/>
  </w:num>
  <w:num w:numId="25" w16cid:durableId="2062169929">
    <w:abstractNumId w:val="9"/>
  </w:num>
  <w:num w:numId="26" w16cid:durableId="1268581294">
    <w:abstractNumId w:val="15"/>
  </w:num>
  <w:num w:numId="27" w16cid:durableId="1304121233">
    <w:abstractNumId w:val="8"/>
  </w:num>
  <w:num w:numId="28" w16cid:durableId="2119831441">
    <w:abstractNumId w:val="6"/>
  </w:num>
  <w:num w:numId="29" w16cid:durableId="1745763971">
    <w:abstractNumId w:val="37"/>
  </w:num>
  <w:num w:numId="30" w16cid:durableId="627053888">
    <w:abstractNumId w:val="43"/>
  </w:num>
  <w:num w:numId="31" w16cid:durableId="2065372368">
    <w:abstractNumId w:val="1"/>
  </w:num>
  <w:num w:numId="32" w16cid:durableId="2098401341">
    <w:abstractNumId w:val="12"/>
  </w:num>
  <w:num w:numId="33" w16cid:durableId="1062024096">
    <w:abstractNumId w:val="17"/>
  </w:num>
  <w:num w:numId="34" w16cid:durableId="1290092055">
    <w:abstractNumId w:val="47"/>
  </w:num>
  <w:num w:numId="35" w16cid:durableId="261035574">
    <w:abstractNumId w:val="33"/>
  </w:num>
  <w:num w:numId="36" w16cid:durableId="1509829860">
    <w:abstractNumId w:val="36"/>
  </w:num>
  <w:num w:numId="37" w16cid:durableId="1994943925">
    <w:abstractNumId w:val="46"/>
  </w:num>
  <w:num w:numId="38" w16cid:durableId="1381438713">
    <w:abstractNumId w:val="35"/>
  </w:num>
  <w:num w:numId="39" w16cid:durableId="1466001772">
    <w:abstractNumId w:val="5"/>
  </w:num>
  <w:num w:numId="40" w16cid:durableId="1025789179">
    <w:abstractNumId w:val="30"/>
  </w:num>
  <w:num w:numId="41" w16cid:durableId="2071148117">
    <w:abstractNumId w:val="49"/>
  </w:num>
  <w:num w:numId="42" w16cid:durableId="1853227728">
    <w:abstractNumId w:val="28"/>
  </w:num>
  <w:num w:numId="43" w16cid:durableId="341320751">
    <w:abstractNumId w:val="0"/>
  </w:num>
  <w:num w:numId="44" w16cid:durableId="1559854794">
    <w:abstractNumId w:val="11"/>
  </w:num>
  <w:num w:numId="45" w16cid:durableId="142429958">
    <w:abstractNumId w:val="31"/>
  </w:num>
  <w:num w:numId="46" w16cid:durableId="157617057">
    <w:abstractNumId w:val="39"/>
  </w:num>
  <w:num w:numId="47" w16cid:durableId="612978869">
    <w:abstractNumId w:val="50"/>
  </w:num>
  <w:num w:numId="48" w16cid:durableId="1244028326">
    <w:abstractNumId w:val="32"/>
  </w:num>
  <w:num w:numId="49" w16cid:durableId="1482111538">
    <w:abstractNumId w:val="44"/>
  </w:num>
  <w:num w:numId="50" w16cid:durableId="1452439731">
    <w:abstractNumId w:val="22"/>
  </w:num>
  <w:num w:numId="51" w16cid:durableId="4186443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18"/>
    <w:rsid w:val="000011F2"/>
    <w:rsid w:val="00006CB2"/>
    <w:rsid w:val="00023684"/>
    <w:rsid w:val="00023EC4"/>
    <w:rsid w:val="00024D0E"/>
    <w:rsid w:val="00025415"/>
    <w:rsid w:val="0002790A"/>
    <w:rsid w:val="00035DB5"/>
    <w:rsid w:val="00043158"/>
    <w:rsid w:val="00056EC6"/>
    <w:rsid w:val="00063096"/>
    <w:rsid w:val="00067F95"/>
    <w:rsid w:val="00081312"/>
    <w:rsid w:val="000A19D5"/>
    <w:rsid w:val="000A294E"/>
    <w:rsid w:val="000A77F7"/>
    <w:rsid w:val="000B3BB9"/>
    <w:rsid w:val="000C25B7"/>
    <w:rsid w:val="000C4E9B"/>
    <w:rsid w:val="000C6CF6"/>
    <w:rsid w:val="000C7ABA"/>
    <w:rsid w:val="000D08BF"/>
    <w:rsid w:val="000D2AFD"/>
    <w:rsid w:val="000F17C8"/>
    <w:rsid w:val="001169DC"/>
    <w:rsid w:val="00120800"/>
    <w:rsid w:val="001233FE"/>
    <w:rsid w:val="00125D49"/>
    <w:rsid w:val="001304E7"/>
    <w:rsid w:val="0013078D"/>
    <w:rsid w:val="00142A37"/>
    <w:rsid w:val="00154218"/>
    <w:rsid w:val="00156220"/>
    <w:rsid w:val="0017462C"/>
    <w:rsid w:val="001B073B"/>
    <w:rsid w:val="001B0DD0"/>
    <w:rsid w:val="001B0FB6"/>
    <w:rsid w:val="001D1F89"/>
    <w:rsid w:val="001D4C86"/>
    <w:rsid w:val="001D69E0"/>
    <w:rsid w:val="001E43DF"/>
    <w:rsid w:val="0020218E"/>
    <w:rsid w:val="00207A1B"/>
    <w:rsid w:val="00221538"/>
    <w:rsid w:val="002225D1"/>
    <w:rsid w:val="0022430B"/>
    <w:rsid w:val="00230539"/>
    <w:rsid w:val="00263060"/>
    <w:rsid w:val="00270787"/>
    <w:rsid w:val="00271940"/>
    <w:rsid w:val="002760A8"/>
    <w:rsid w:val="0027668D"/>
    <w:rsid w:val="00295A52"/>
    <w:rsid w:val="002A49C1"/>
    <w:rsid w:val="002C340B"/>
    <w:rsid w:val="002D39FD"/>
    <w:rsid w:val="002E29D9"/>
    <w:rsid w:val="002F1EF0"/>
    <w:rsid w:val="002F3751"/>
    <w:rsid w:val="00312572"/>
    <w:rsid w:val="0031673D"/>
    <w:rsid w:val="00335CF6"/>
    <w:rsid w:val="00337546"/>
    <w:rsid w:val="0035061C"/>
    <w:rsid w:val="00354562"/>
    <w:rsid w:val="0035590E"/>
    <w:rsid w:val="00356099"/>
    <w:rsid w:val="003611F6"/>
    <w:rsid w:val="00367442"/>
    <w:rsid w:val="00367F7C"/>
    <w:rsid w:val="003705EB"/>
    <w:rsid w:val="0038509E"/>
    <w:rsid w:val="00385701"/>
    <w:rsid w:val="0038631B"/>
    <w:rsid w:val="003A4A8B"/>
    <w:rsid w:val="003A588E"/>
    <w:rsid w:val="003B0AD1"/>
    <w:rsid w:val="003B4154"/>
    <w:rsid w:val="003B4B30"/>
    <w:rsid w:val="003C5076"/>
    <w:rsid w:val="003F5714"/>
    <w:rsid w:val="003F7073"/>
    <w:rsid w:val="003F76AA"/>
    <w:rsid w:val="00405678"/>
    <w:rsid w:val="004059B9"/>
    <w:rsid w:val="00437D0A"/>
    <w:rsid w:val="004732DC"/>
    <w:rsid w:val="00475F3C"/>
    <w:rsid w:val="00483919"/>
    <w:rsid w:val="00492555"/>
    <w:rsid w:val="004A1522"/>
    <w:rsid w:val="004C2CA1"/>
    <w:rsid w:val="004C585E"/>
    <w:rsid w:val="004D1313"/>
    <w:rsid w:val="004D2F33"/>
    <w:rsid w:val="004D332C"/>
    <w:rsid w:val="004D7CC0"/>
    <w:rsid w:val="004E63FD"/>
    <w:rsid w:val="004F627A"/>
    <w:rsid w:val="00500C6B"/>
    <w:rsid w:val="00515452"/>
    <w:rsid w:val="0053263C"/>
    <w:rsid w:val="00535696"/>
    <w:rsid w:val="00537988"/>
    <w:rsid w:val="0054696E"/>
    <w:rsid w:val="00547868"/>
    <w:rsid w:val="0055224E"/>
    <w:rsid w:val="005577EC"/>
    <w:rsid w:val="0056139A"/>
    <w:rsid w:val="00575C7A"/>
    <w:rsid w:val="00586B64"/>
    <w:rsid w:val="005A03DB"/>
    <w:rsid w:val="005A6AF9"/>
    <w:rsid w:val="005A74FA"/>
    <w:rsid w:val="005B6825"/>
    <w:rsid w:val="005C336C"/>
    <w:rsid w:val="005D3D44"/>
    <w:rsid w:val="005D6B20"/>
    <w:rsid w:val="006128A2"/>
    <w:rsid w:val="006162A8"/>
    <w:rsid w:val="00625EF6"/>
    <w:rsid w:val="00641991"/>
    <w:rsid w:val="00662613"/>
    <w:rsid w:val="006835D5"/>
    <w:rsid w:val="006A69B2"/>
    <w:rsid w:val="006B4BBD"/>
    <w:rsid w:val="006D0510"/>
    <w:rsid w:val="006F1C26"/>
    <w:rsid w:val="006F7691"/>
    <w:rsid w:val="00704F40"/>
    <w:rsid w:val="00705BAF"/>
    <w:rsid w:val="00711493"/>
    <w:rsid w:val="007150EE"/>
    <w:rsid w:val="0071598A"/>
    <w:rsid w:val="007162CE"/>
    <w:rsid w:val="007322D2"/>
    <w:rsid w:val="00752861"/>
    <w:rsid w:val="00754E3D"/>
    <w:rsid w:val="00761673"/>
    <w:rsid w:val="00776DB1"/>
    <w:rsid w:val="00776F2D"/>
    <w:rsid w:val="007953D4"/>
    <w:rsid w:val="007C2E57"/>
    <w:rsid w:val="007D778E"/>
    <w:rsid w:val="007E69A0"/>
    <w:rsid w:val="007F150C"/>
    <w:rsid w:val="00806A2E"/>
    <w:rsid w:val="00812383"/>
    <w:rsid w:val="00814D19"/>
    <w:rsid w:val="008266F7"/>
    <w:rsid w:val="00831DAD"/>
    <w:rsid w:val="00842854"/>
    <w:rsid w:val="00843E8C"/>
    <w:rsid w:val="0084779D"/>
    <w:rsid w:val="00850A86"/>
    <w:rsid w:val="00865A52"/>
    <w:rsid w:val="00870881"/>
    <w:rsid w:val="00874476"/>
    <w:rsid w:val="008820C6"/>
    <w:rsid w:val="00890B59"/>
    <w:rsid w:val="00896F59"/>
    <w:rsid w:val="008A0E48"/>
    <w:rsid w:val="008B232D"/>
    <w:rsid w:val="008B27DD"/>
    <w:rsid w:val="008B3912"/>
    <w:rsid w:val="008C60B4"/>
    <w:rsid w:val="008C6268"/>
    <w:rsid w:val="008D2ABB"/>
    <w:rsid w:val="008F68CC"/>
    <w:rsid w:val="00910667"/>
    <w:rsid w:val="00920ABD"/>
    <w:rsid w:val="009324B7"/>
    <w:rsid w:val="00945D8F"/>
    <w:rsid w:val="00952563"/>
    <w:rsid w:val="00972C08"/>
    <w:rsid w:val="00975C9A"/>
    <w:rsid w:val="00977DF9"/>
    <w:rsid w:val="0098746E"/>
    <w:rsid w:val="009B063D"/>
    <w:rsid w:val="009B4B3E"/>
    <w:rsid w:val="009C0915"/>
    <w:rsid w:val="009C2065"/>
    <w:rsid w:val="009D03DC"/>
    <w:rsid w:val="009D5EDB"/>
    <w:rsid w:val="009F2785"/>
    <w:rsid w:val="00A25E66"/>
    <w:rsid w:val="00A400D6"/>
    <w:rsid w:val="00A46497"/>
    <w:rsid w:val="00A46D6D"/>
    <w:rsid w:val="00A46E74"/>
    <w:rsid w:val="00A54ADC"/>
    <w:rsid w:val="00A6068E"/>
    <w:rsid w:val="00A652C4"/>
    <w:rsid w:val="00A65F49"/>
    <w:rsid w:val="00A9326E"/>
    <w:rsid w:val="00A94BD0"/>
    <w:rsid w:val="00A95B11"/>
    <w:rsid w:val="00AB0F6A"/>
    <w:rsid w:val="00AB5F1A"/>
    <w:rsid w:val="00AC0C6D"/>
    <w:rsid w:val="00AF0041"/>
    <w:rsid w:val="00AF6984"/>
    <w:rsid w:val="00B11CC0"/>
    <w:rsid w:val="00B274EF"/>
    <w:rsid w:val="00B31EF9"/>
    <w:rsid w:val="00B453B9"/>
    <w:rsid w:val="00B542A5"/>
    <w:rsid w:val="00B564BD"/>
    <w:rsid w:val="00B619A5"/>
    <w:rsid w:val="00B646E7"/>
    <w:rsid w:val="00B769FE"/>
    <w:rsid w:val="00B840C5"/>
    <w:rsid w:val="00B87DB5"/>
    <w:rsid w:val="00BA03B6"/>
    <w:rsid w:val="00BA69E8"/>
    <w:rsid w:val="00BB21BE"/>
    <w:rsid w:val="00BB4B23"/>
    <w:rsid w:val="00BD66C8"/>
    <w:rsid w:val="00BD7AB4"/>
    <w:rsid w:val="00BE0EE7"/>
    <w:rsid w:val="00BF1F78"/>
    <w:rsid w:val="00BF67DC"/>
    <w:rsid w:val="00BF689E"/>
    <w:rsid w:val="00C0068D"/>
    <w:rsid w:val="00C018A2"/>
    <w:rsid w:val="00C07C53"/>
    <w:rsid w:val="00C320D6"/>
    <w:rsid w:val="00C444E9"/>
    <w:rsid w:val="00C54595"/>
    <w:rsid w:val="00C6416A"/>
    <w:rsid w:val="00C64629"/>
    <w:rsid w:val="00C819D0"/>
    <w:rsid w:val="00C84E9B"/>
    <w:rsid w:val="00CC0F82"/>
    <w:rsid w:val="00CC53FB"/>
    <w:rsid w:val="00CE08CD"/>
    <w:rsid w:val="00D1247A"/>
    <w:rsid w:val="00D16685"/>
    <w:rsid w:val="00D23767"/>
    <w:rsid w:val="00D34413"/>
    <w:rsid w:val="00D44EF2"/>
    <w:rsid w:val="00D450EE"/>
    <w:rsid w:val="00D53966"/>
    <w:rsid w:val="00D6213E"/>
    <w:rsid w:val="00D67D5B"/>
    <w:rsid w:val="00D7002A"/>
    <w:rsid w:val="00D92295"/>
    <w:rsid w:val="00D92BB5"/>
    <w:rsid w:val="00D95617"/>
    <w:rsid w:val="00DC5A31"/>
    <w:rsid w:val="00DD5F83"/>
    <w:rsid w:val="00DE7D7E"/>
    <w:rsid w:val="00E07DCE"/>
    <w:rsid w:val="00E126D6"/>
    <w:rsid w:val="00E15475"/>
    <w:rsid w:val="00E21413"/>
    <w:rsid w:val="00E41B0F"/>
    <w:rsid w:val="00E50598"/>
    <w:rsid w:val="00E63779"/>
    <w:rsid w:val="00E7130D"/>
    <w:rsid w:val="00E71961"/>
    <w:rsid w:val="00E72742"/>
    <w:rsid w:val="00E80088"/>
    <w:rsid w:val="00E83C21"/>
    <w:rsid w:val="00E85038"/>
    <w:rsid w:val="00E93A39"/>
    <w:rsid w:val="00E96A38"/>
    <w:rsid w:val="00EA64EB"/>
    <w:rsid w:val="00EE2389"/>
    <w:rsid w:val="00EF3112"/>
    <w:rsid w:val="00F03BF2"/>
    <w:rsid w:val="00F13ABF"/>
    <w:rsid w:val="00F32B9F"/>
    <w:rsid w:val="00F44523"/>
    <w:rsid w:val="00F63C47"/>
    <w:rsid w:val="00F74AFA"/>
    <w:rsid w:val="00F931F4"/>
    <w:rsid w:val="00F9464E"/>
    <w:rsid w:val="00FA37D5"/>
    <w:rsid w:val="00FA3A2A"/>
    <w:rsid w:val="00FB45C5"/>
    <w:rsid w:val="00FB7FBE"/>
    <w:rsid w:val="00FC1345"/>
    <w:rsid w:val="00FC343D"/>
    <w:rsid w:val="00FD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D66F81"/>
  <w15:docId w15:val="{B419C4BB-6F4D-432A-ADA3-B06D0814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3ABF"/>
  </w:style>
  <w:style w:type="paragraph" w:styleId="Rodap">
    <w:name w:val="footer"/>
    <w:basedOn w:val="Normal"/>
    <w:link w:val="Rodap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3ABF"/>
  </w:style>
  <w:style w:type="paragraph" w:styleId="PargrafodaLista">
    <w:name w:val="List Paragraph"/>
    <w:basedOn w:val="Normal"/>
    <w:uiPriority w:val="34"/>
    <w:qFormat/>
    <w:rsid w:val="008B232D"/>
    <w:pPr>
      <w:ind w:left="720"/>
      <w:contextualSpacing/>
    </w:pPr>
  </w:style>
  <w:style w:type="table" w:styleId="Tabelacomgrade">
    <w:name w:val="Table Grid"/>
    <w:basedOn w:val="Tabelanormal"/>
    <w:uiPriority w:val="39"/>
    <w:rsid w:val="008744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356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31E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1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1038</Words>
  <Characters>5607</Characters>
  <Application>Microsoft Office Word</Application>
  <DocSecurity>0</DocSecurity>
  <Lines>46</Lines>
  <Paragraphs>13</Paragraphs>
  <ScaleCrop>false</ScaleCrop>
  <Company/>
  <LinksUpToDate>false</LinksUpToDate>
  <CharactersWithSpaces>6632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Wesley Michel</dc:creator>
  <cp:lastModifiedBy>Patrick Ribeiro - SECULT - CRIARTE</cp:lastModifiedBy>
  <cp:revision>2</cp:revision>
  <cp:lastPrinted>2026-04-13T13:29:00Z</cp:lastPrinted>
  <dcterms:created xsi:type="dcterms:W3CDTF">2026-04-17T00:05:00Z</dcterms:created>
  <dcterms:modified xsi:type="dcterms:W3CDTF">2026-04-17T00:05:00Z</dcterms:modified>
</cp:coreProperties>
</file>